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F7D34E" w14:textId="77777777" w:rsidR="007158B5" w:rsidRDefault="00000000">
      <w:pPr>
        <w:pStyle w:val="Header"/>
        <w:shd w:val="clear" w:color="auto" w:fill="000000"/>
        <w:jc w:val="center"/>
        <w:rPr>
          <w:b/>
          <w:sz w:val="48"/>
        </w:rPr>
      </w:pPr>
      <w:r>
        <w:rPr>
          <w:b/>
          <w:sz w:val="48"/>
        </w:rPr>
        <w:t xml:space="preserve">NOTICE OF VACANCY </w:t>
      </w:r>
    </w:p>
    <w:p w14:paraId="27F7D34F" w14:textId="77777777" w:rsidR="007158B5" w:rsidRDefault="00000000">
      <w:pPr>
        <w:pStyle w:val="Header"/>
        <w:shd w:val="clear" w:color="auto" w:fill="000000"/>
        <w:jc w:val="center"/>
        <w:rPr>
          <w:b/>
          <w:sz w:val="48"/>
        </w:rPr>
      </w:pPr>
      <w:r>
        <w:rPr>
          <w:b/>
          <w:sz w:val="48"/>
        </w:rPr>
        <w:t>IN OFFICE OF COUNCILLOR</w:t>
      </w:r>
    </w:p>
    <w:p w14:paraId="27F7D350" w14:textId="77777777" w:rsidR="007158B5" w:rsidRDefault="007158B5">
      <w:pPr>
        <w:jc w:val="center"/>
        <w:rPr>
          <w:sz w:val="16"/>
        </w:rPr>
      </w:pPr>
    </w:p>
    <w:p w14:paraId="27F7D351" w14:textId="77777777" w:rsidR="007158B5" w:rsidRDefault="007158B5">
      <w:pPr>
        <w:jc w:val="center"/>
        <w:rPr>
          <w:b/>
          <w:sz w:val="48"/>
        </w:rPr>
      </w:pPr>
    </w:p>
    <w:p w14:paraId="27F7D352" w14:textId="77777777" w:rsidR="007158B5" w:rsidRDefault="00000000">
      <w:pPr>
        <w:jc w:val="center"/>
        <w:rPr>
          <w:b/>
          <w:sz w:val="48"/>
        </w:rPr>
      </w:pPr>
      <w:r>
        <w:rPr>
          <w:b/>
          <w:sz w:val="48"/>
        </w:rPr>
        <w:t xml:space="preserve"> P</w:t>
      </w:r>
      <w:r>
        <w:rPr>
          <w:b/>
          <w:sz w:val="48"/>
          <w:lang w:bidi="en-GB"/>
        </w:rPr>
        <w:t>arish</w:t>
      </w:r>
      <w:r>
        <w:rPr>
          <w:b/>
          <w:sz w:val="48"/>
        </w:rPr>
        <w:t xml:space="preserve"> </w:t>
      </w:r>
      <w:r>
        <w:rPr>
          <w:b/>
          <w:sz w:val="48"/>
          <w:lang w:bidi="en-GB"/>
        </w:rPr>
        <w:t>of</w:t>
      </w:r>
      <w:r>
        <w:rPr>
          <w:b/>
          <w:sz w:val="48"/>
        </w:rPr>
        <w:t xml:space="preserve"> Arley (Gun Hill)</w:t>
      </w:r>
    </w:p>
    <w:p w14:paraId="27F7D353" w14:textId="77777777" w:rsidR="007158B5" w:rsidRDefault="007158B5">
      <w:pPr>
        <w:jc w:val="center"/>
        <w:rPr>
          <w:sz w:val="48"/>
        </w:rPr>
      </w:pPr>
    </w:p>
    <w:p w14:paraId="27F7D354" w14:textId="77777777" w:rsidR="007158B5" w:rsidRDefault="00000000">
      <w:pPr>
        <w:jc w:val="center"/>
        <w:rPr>
          <w:sz w:val="48"/>
        </w:rPr>
      </w:pPr>
      <w:r>
        <w:rPr>
          <w:sz w:val="48"/>
        </w:rPr>
        <w:t>NOTICE IS HEREBY GIVEN</w:t>
      </w:r>
    </w:p>
    <w:p w14:paraId="27F7D355" w14:textId="77777777" w:rsidR="007158B5" w:rsidRDefault="007158B5">
      <w:pPr>
        <w:rPr>
          <w:sz w:val="22"/>
        </w:rPr>
      </w:pPr>
    </w:p>
    <w:p w14:paraId="27F7D356" w14:textId="77777777" w:rsidR="007158B5" w:rsidRDefault="00000000">
      <w:pPr>
        <w:jc w:val="both"/>
        <w:rPr>
          <w:sz w:val="22"/>
        </w:rPr>
      </w:pPr>
      <w:r>
        <w:rPr>
          <w:sz w:val="22"/>
        </w:rPr>
        <w:t xml:space="preserve">that due to the resignation of Martin Langley, Nigel Turley </w:t>
      </w:r>
      <w:proofErr w:type="gramStart"/>
      <w:r>
        <w:rPr>
          <w:sz w:val="22"/>
        </w:rPr>
        <w:t>And</w:t>
      </w:r>
      <w:proofErr w:type="gramEnd"/>
      <w:r>
        <w:rPr>
          <w:sz w:val="22"/>
        </w:rPr>
        <w:t xml:space="preserve"> Trevor Tennant, </w:t>
      </w:r>
      <w:r>
        <w:rPr>
          <w:sz w:val="22"/>
          <w:lang w:bidi="en-GB"/>
        </w:rPr>
        <w:t xml:space="preserve">vacancies have </w:t>
      </w:r>
      <w:r>
        <w:rPr>
          <w:sz w:val="22"/>
        </w:rPr>
        <w:t>arisen in the Office of Councillor for the Parish Council.</w:t>
      </w:r>
    </w:p>
    <w:p w14:paraId="27F7D357" w14:textId="77777777" w:rsidR="007158B5" w:rsidRDefault="007158B5">
      <w:pPr>
        <w:jc w:val="both"/>
        <w:rPr>
          <w:sz w:val="22"/>
        </w:rPr>
      </w:pPr>
    </w:p>
    <w:p w14:paraId="27F7D358" w14:textId="30D15DD7" w:rsidR="007158B5" w:rsidRDefault="00000000">
      <w:pPr>
        <w:jc w:val="both"/>
        <w:rPr>
          <w:sz w:val="22"/>
        </w:rPr>
      </w:pPr>
      <w:r>
        <w:rPr>
          <w:sz w:val="22"/>
        </w:rPr>
        <w:t xml:space="preserve">If by 30 April, 2026 (14 days excluding Dies Non, after the date of this notice) a request for an election to fill said </w:t>
      </w:r>
      <w:r>
        <w:rPr>
          <w:sz w:val="22"/>
          <w:lang w:bidi="en-GB"/>
        </w:rPr>
        <w:t>vacancies</w:t>
      </w:r>
      <w:r>
        <w:rPr>
          <w:sz w:val="22"/>
        </w:rPr>
        <w:t xml:space="preserve"> is made in writing to the Returning Officer at the address below by TEN electors for the said Parish, an election will be held to fill the said </w:t>
      </w:r>
      <w:r>
        <w:rPr>
          <w:sz w:val="22"/>
          <w:lang w:bidi="en-GB"/>
        </w:rPr>
        <w:t>vacancies</w:t>
      </w:r>
      <w:r>
        <w:rPr>
          <w:sz w:val="22"/>
        </w:rPr>
        <w:t xml:space="preserve">, otherwise the </w:t>
      </w:r>
      <w:r>
        <w:rPr>
          <w:sz w:val="22"/>
          <w:lang w:bidi="en-GB"/>
        </w:rPr>
        <w:t>vacancies</w:t>
      </w:r>
      <w:r>
        <w:rPr>
          <w:sz w:val="22"/>
        </w:rPr>
        <w:t xml:space="preserve"> will be filled by co-option.</w:t>
      </w:r>
    </w:p>
    <w:p w14:paraId="27F7D359" w14:textId="77777777" w:rsidR="007158B5" w:rsidRDefault="007158B5">
      <w:pPr>
        <w:jc w:val="both"/>
        <w:rPr>
          <w:sz w:val="22"/>
        </w:rPr>
      </w:pPr>
    </w:p>
    <w:p w14:paraId="27F7D35A" w14:textId="77777777" w:rsidR="007158B5" w:rsidRDefault="00000000">
      <w:pPr>
        <w:jc w:val="both"/>
        <w:rPr>
          <w:sz w:val="22"/>
        </w:rPr>
      </w:pPr>
      <w:r>
        <w:rPr>
          <w:sz w:val="22"/>
        </w:rPr>
        <w:t xml:space="preserve">If an election is called, it will take place not later than 6 </w:t>
      </w:r>
      <w:proofErr w:type="gramStart"/>
      <w:r>
        <w:rPr>
          <w:sz w:val="22"/>
        </w:rPr>
        <w:t>July,</w:t>
      </w:r>
      <w:proofErr w:type="gramEnd"/>
      <w:r>
        <w:rPr>
          <w:sz w:val="22"/>
        </w:rPr>
        <w:t xml:space="preserve"> 2026.</w:t>
      </w:r>
    </w:p>
    <w:p w14:paraId="27F7D35B" w14:textId="77777777" w:rsidR="007158B5" w:rsidRDefault="007158B5">
      <w:pPr>
        <w:jc w:val="both"/>
        <w:rPr>
          <w:sz w:val="22"/>
        </w:rPr>
      </w:pPr>
    </w:p>
    <w:p w14:paraId="27F7D35C" w14:textId="77777777" w:rsidR="007158B5" w:rsidRDefault="00000000">
      <w:pPr>
        <w:rPr>
          <w:sz w:val="22"/>
        </w:rPr>
      </w:pPr>
      <w:r>
        <w:rPr>
          <w:sz w:val="22"/>
        </w:rPr>
        <w:t xml:space="preserve">Dated 10 </w:t>
      </w:r>
      <w:proofErr w:type="gramStart"/>
      <w:r>
        <w:rPr>
          <w:sz w:val="22"/>
        </w:rPr>
        <w:t>April,</w:t>
      </w:r>
      <w:proofErr w:type="gramEnd"/>
      <w:r>
        <w:rPr>
          <w:sz w:val="22"/>
        </w:rPr>
        <w:t xml:space="preserve"> 2026</w:t>
      </w:r>
    </w:p>
    <w:p w14:paraId="27F7D35D" w14:textId="77777777" w:rsidR="007158B5" w:rsidRDefault="007158B5">
      <w:pPr>
        <w:rPr>
          <w:sz w:val="22"/>
        </w:rPr>
      </w:pPr>
    </w:p>
    <w:p w14:paraId="27F7D35E" w14:textId="77777777" w:rsidR="007158B5" w:rsidRDefault="00000000">
      <w:pPr>
        <w:rPr>
          <w:sz w:val="22"/>
        </w:rPr>
      </w:pPr>
      <w:r>
        <w:rPr>
          <w:sz w:val="22"/>
        </w:rPr>
        <w:t>Steve Maxey</w:t>
      </w:r>
    </w:p>
    <w:p w14:paraId="27F7D35F" w14:textId="77777777" w:rsidR="007158B5" w:rsidRDefault="00000000">
      <w:pPr>
        <w:rPr>
          <w:sz w:val="22"/>
        </w:rPr>
      </w:pPr>
      <w:r>
        <w:rPr>
          <w:sz w:val="22"/>
        </w:rPr>
        <w:t>Returning Officer</w:t>
      </w:r>
    </w:p>
    <w:p w14:paraId="27F7D360" w14:textId="77777777" w:rsidR="007158B5" w:rsidRDefault="00000000">
      <w:pPr>
        <w:rPr>
          <w:sz w:val="22"/>
        </w:rPr>
      </w:pPr>
      <w:r>
        <w:rPr>
          <w:sz w:val="22"/>
        </w:rPr>
        <w:t>The Council House</w:t>
      </w:r>
    </w:p>
    <w:p w14:paraId="27F7D361" w14:textId="77777777" w:rsidR="007158B5" w:rsidRDefault="00000000">
      <w:pPr>
        <w:rPr>
          <w:sz w:val="22"/>
        </w:rPr>
      </w:pPr>
      <w:r>
        <w:rPr>
          <w:sz w:val="22"/>
        </w:rPr>
        <w:t>South Street</w:t>
      </w:r>
    </w:p>
    <w:p w14:paraId="27F7D362" w14:textId="77777777" w:rsidR="007158B5" w:rsidRDefault="00000000">
      <w:pPr>
        <w:rPr>
          <w:sz w:val="22"/>
        </w:rPr>
      </w:pPr>
      <w:r>
        <w:rPr>
          <w:sz w:val="22"/>
        </w:rPr>
        <w:t>Atherstone</w:t>
      </w:r>
    </w:p>
    <w:p w14:paraId="27F7D363" w14:textId="77777777" w:rsidR="007158B5" w:rsidRDefault="00000000">
      <w:pPr>
        <w:rPr>
          <w:sz w:val="22"/>
        </w:rPr>
      </w:pPr>
      <w:r>
        <w:rPr>
          <w:sz w:val="22"/>
        </w:rPr>
        <w:t>Warwickshire</w:t>
      </w:r>
    </w:p>
    <w:p w14:paraId="27F7D364" w14:textId="77777777" w:rsidR="007158B5" w:rsidRDefault="00000000">
      <w:pPr>
        <w:rPr>
          <w:sz w:val="22"/>
        </w:rPr>
      </w:pPr>
      <w:r>
        <w:rPr>
          <w:sz w:val="22"/>
        </w:rPr>
        <w:t>CV9 1DE</w:t>
      </w:r>
    </w:p>
    <w:p w14:paraId="27F7D365" w14:textId="77777777" w:rsidR="007158B5" w:rsidRDefault="007158B5">
      <w:pPr>
        <w:rPr>
          <w:sz w:val="22"/>
        </w:rPr>
      </w:pPr>
    </w:p>
    <w:p w14:paraId="27F7D366" w14:textId="77777777" w:rsidR="007158B5" w:rsidRDefault="007158B5">
      <w:pPr>
        <w:jc w:val="both"/>
        <w:rPr>
          <w:sz w:val="22"/>
        </w:rPr>
      </w:pPr>
    </w:p>
    <w:sectPr w:rsidR="007158B5">
      <w:headerReference w:type="default" r:id="rId6"/>
      <w:footerReference w:type="default" r:id="rId7"/>
      <w:pgSz w:w="11907" w:h="16840"/>
      <w:pgMar w:top="567" w:right="1134" w:bottom="284" w:left="1134" w:header="0" w:footer="4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F32F68" w14:textId="77777777" w:rsidR="00541078" w:rsidRDefault="00541078">
      <w:r>
        <w:separator/>
      </w:r>
    </w:p>
  </w:endnote>
  <w:endnote w:type="continuationSeparator" w:id="0">
    <w:p w14:paraId="239E538A" w14:textId="77777777" w:rsidR="00541078" w:rsidRDefault="005410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7D368" w14:textId="77777777" w:rsidR="007158B5" w:rsidRDefault="00000000">
    <w:pPr>
      <w:pStyle w:val="Footer"/>
      <w:jc w:val="center"/>
      <w:rPr>
        <w:sz w:val="16"/>
      </w:rPr>
    </w:pPr>
    <w:r>
      <w:rPr>
        <w:sz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03207A" w14:textId="77777777" w:rsidR="00541078" w:rsidRDefault="00541078">
      <w:r>
        <w:separator/>
      </w:r>
    </w:p>
  </w:footnote>
  <w:footnote w:type="continuationSeparator" w:id="0">
    <w:p w14:paraId="24CA21E6" w14:textId="77777777" w:rsidR="00541078" w:rsidRDefault="005410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7D367" w14:textId="77777777" w:rsidR="007158B5" w:rsidRDefault="007158B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158B5"/>
    <w:rsid w:val="00145DBA"/>
    <w:rsid w:val="00153D03"/>
    <w:rsid w:val="00541078"/>
    <w:rsid w:val="00576274"/>
    <w:rsid w:val="005D0760"/>
    <w:rsid w:val="00607439"/>
    <w:rsid w:val="00690EB3"/>
    <w:rsid w:val="007158B5"/>
    <w:rsid w:val="00DE4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F7D34E"/>
  <w15:docId w15:val="{0472AEE5-CA80-42A6-8C68-73C466431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LineNumber">
    <w:name w:val="line number"/>
    <w:basedOn w:val="DefaultParagraphFont"/>
    <w:semiHidden/>
  </w:style>
  <w:style w:type="character" w:styleId="Hyperlink">
    <w:name w:val="Hyperlink"/>
    <w:rPr>
      <w:color w:val="0000FF"/>
      <w:u w:val="single"/>
    </w:rPr>
  </w:style>
  <w:style w:type="table" w:styleId="TableSimple1">
    <w:name w:val="Table Simple 1"/>
    <w:basedOn w:val="TableNormal"/>
    <w:rPr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667</Characters>
  <Application>Microsoft Office Word</Application>
  <DocSecurity>0</DocSecurity>
  <Lines>5</Lines>
  <Paragraphs>1</Paragraphs>
  <ScaleCrop>false</ScaleCrop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 Tonks</dc:creator>
  <cp:lastModifiedBy>T Whisk</cp:lastModifiedBy>
  <cp:revision>2</cp:revision>
  <dcterms:created xsi:type="dcterms:W3CDTF">2026-04-10T17:12:00Z</dcterms:created>
  <dcterms:modified xsi:type="dcterms:W3CDTF">2026-04-10T17:12:00Z</dcterms:modified>
</cp:coreProperties>
</file>